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B1C8F" w14:textId="1822FF07" w:rsidR="00D460E3" w:rsidRPr="00D460E3" w:rsidRDefault="00D460E3">
      <w:pPr>
        <w:rPr>
          <w:sz w:val="36"/>
          <w:szCs w:val="36"/>
        </w:rPr>
      </w:pPr>
      <w:r w:rsidRPr="00D460E3">
        <w:rPr>
          <w:sz w:val="36"/>
          <w:szCs w:val="36"/>
        </w:rPr>
        <w:t xml:space="preserve">Website </w:t>
      </w:r>
      <w:r w:rsidRPr="00D460E3">
        <w:rPr>
          <w:sz w:val="36"/>
          <w:szCs w:val="36"/>
        </w:rPr>
        <w:t xml:space="preserve">Terms &amp; Conditions </w:t>
      </w:r>
    </w:p>
    <w:p w14:paraId="7B322A08" w14:textId="77777777" w:rsidR="0082501A" w:rsidRDefault="0082501A" w:rsidP="00D460E3">
      <w:pPr>
        <w:shd w:val="clear" w:color="auto" w:fill="FFFFFF"/>
        <w:textAlignment w:val="baseline"/>
        <w:rPr>
          <w:sz w:val="28"/>
          <w:szCs w:val="28"/>
        </w:rPr>
      </w:pPr>
    </w:p>
    <w:p w14:paraId="136566E7" w14:textId="3D3D7EB1" w:rsidR="00D460E3" w:rsidRPr="0082501A" w:rsidRDefault="00D460E3" w:rsidP="00D460E3">
      <w:pPr>
        <w:shd w:val="clear" w:color="auto" w:fill="FFFFFF"/>
        <w:textAlignment w:val="baseline"/>
        <w:rPr>
          <w:sz w:val="28"/>
          <w:szCs w:val="28"/>
        </w:rPr>
      </w:pPr>
      <w:r w:rsidRPr="00D460E3">
        <w:rPr>
          <w:sz w:val="28"/>
          <w:szCs w:val="28"/>
        </w:rPr>
        <w:t xml:space="preserve">Thank you for visiting </w:t>
      </w:r>
      <w:r w:rsidR="0082501A">
        <w:rPr>
          <w:sz w:val="28"/>
          <w:szCs w:val="28"/>
        </w:rPr>
        <w:t>First Steps Nursery</w:t>
      </w:r>
      <w:r w:rsidRPr="00D460E3">
        <w:rPr>
          <w:sz w:val="28"/>
          <w:szCs w:val="28"/>
        </w:rPr>
        <w:t xml:space="preserve"> website. By using this website, you agree to abide by the following terms and conditions. If you do not accept these conditions, do not use this website. </w:t>
      </w:r>
      <w:r w:rsidRPr="0082501A">
        <w:rPr>
          <w:sz w:val="28"/>
          <w:szCs w:val="28"/>
        </w:rPr>
        <w:t xml:space="preserve">Your continued use of this site </w:t>
      </w:r>
      <w:r w:rsidRPr="0082501A">
        <w:rPr>
          <w:sz w:val="28"/>
          <w:szCs w:val="28"/>
        </w:rPr>
        <w:t>confirms</w:t>
      </w:r>
      <w:r w:rsidRPr="0082501A">
        <w:rPr>
          <w:sz w:val="28"/>
          <w:szCs w:val="28"/>
        </w:rPr>
        <w:t xml:space="preserve"> your acceptance of these terms. </w:t>
      </w:r>
    </w:p>
    <w:p w14:paraId="35F4EC8F" w14:textId="77777777" w:rsidR="00D460E3" w:rsidRPr="0082501A" w:rsidRDefault="00D460E3">
      <w:pPr>
        <w:rPr>
          <w:sz w:val="28"/>
          <w:szCs w:val="28"/>
        </w:rPr>
      </w:pPr>
    </w:p>
    <w:p w14:paraId="419369E7" w14:textId="13F188CD" w:rsidR="00D460E3" w:rsidRPr="0082501A" w:rsidRDefault="00081C84">
      <w:pPr>
        <w:rPr>
          <w:b/>
          <w:bCs/>
          <w:sz w:val="32"/>
          <w:szCs w:val="32"/>
        </w:rPr>
      </w:pPr>
      <w:r w:rsidRPr="0082501A">
        <w:rPr>
          <w:b/>
          <w:bCs/>
          <w:sz w:val="32"/>
          <w:szCs w:val="32"/>
        </w:rPr>
        <w:t>Terms of Use</w:t>
      </w:r>
    </w:p>
    <w:p w14:paraId="1D42731A" w14:textId="77777777" w:rsidR="00D460E3" w:rsidRPr="00D460E3" w:rsidRDefault="00D460E3" w:rsidP="0082501A">
      <w:pPr>
        <w:shd w:val="clear" w:color="auto" w:fill="FFFFFF"/>
        <w:textAlignment w:val="baseline"/>
        <w:rPr>
          <w:b/>
          <w:bCs/>
          <w:sz w:val="28"/>
          <w:szCs w:val="28"/>
        </w:rPr>
      </w:pPr>
      <w:r w:rsidRPr="00D460E3">
        <w:rPr>
          <w:b/>
          <w:bCs/>
          <w:sz w:val="28"/>
          <w:szCs w:val="28"/>
        </w:rPr>
        <w:t>Ownership</w:t>
      </w:r>
    </w:p>
    <w:p w14:paraId="19465E80" w14:textId="57F19930" w:rsidR="00D460E3" w:rsidRPr="0082501A" w:rsidRDefault="00D460E3" w:rsidP="00D460E3">
      <w:pPr>
        <w:shd w:val="clear" w:color="auto" w:fill="FFFFFF"/>
        <w:textAlignment w:val="baseline"/>
        <w:rPr>
          <w:sz w:val="28"/>
          <w:szCs w:val="28"/>
        </w:rPr>
      </w:pPr>
      <w:r w:rsidRPr="00D460E3">
        <w:rPr>
          <w:sz w:val="28"/>
          <w:szCs w:val="28"/>
        </w:rPr>
        <w:t>All content included on this website, such as graphics, logos, articles and other materials, is the property of our organisation or others and is protected by copyright and other laws. All trademarks and logos displayed on this website are the property of their respective owners, who may or may not be affiliated with our organisation.</w:t>
      </w:r>
    </w:p>
    <w:p w14:paraId="6A8EB40E" w14:textId="77777777" w:rsidR="00081C84" w:rsidRPr="00D460E3" w:rsidRDefault="00081C84" w:rsidP="00D460E3">
      <w:pPr>
        <w:shd w:val="clear" w:color="auto" w:fill="FFFFFF"/>
        <w:textAlignment w:val="baseline"/>
        <w:rPr>
          <w:sz w:val="28"/>
          <w:szCs w:val="28"/>
        </w:rPr>
      </w:pPr>
    </w:p>
    <w:p w14:paraId="3BA414DD" w14:textId="77777777" w:rsidR="00D460E3" w:rsidRPr="00D460E3" w:rsidRDefault="00D460E3" w:rsidP="0082501A">
      <w:pPr>
        <w:shd w:val="clear" w:color="auto" w:fill="FFFFFF"/>
        <w:textAlignment w:val="baseline"/>
        <w:rPr>
          <w:b/>
          <w:bCs/>
          <w:sz w:val="28"/>
          <w:szCs w:val="28"/>
        </w:rPr>
      </w:pPr>
      <w:r w:rsidRPr="00D460E3">
        <w:rPr>
          <w:b/>
          <w:bCs/>
          <w:sz w:val="28"/>
          <w:szCs w:val="28"/>
        </w:rPr>
        <w:t>Limitations of Liability</w:t>
      </w:r>
    </w:p>
    <w:p w14:paraId="20C13D40" w14:textId="77777777" w:rsidR="00D460E3" w:rsidRPr="00D460E3" w:rsidRDefault="00D460E3" w:rsidP="00D460E3">
      <w:pPr>
        <w:shd w:val="clear" w:color="auto" w:fill="FFFFFF"/>
        <w:textAlignment w:val="baseline"/>
        <w:rPr>
          <w:sz w:val="28"/>
          <w:szCs w:val="28"/>
        </w:rPr>
      </w:pPr>
      <w:r w:rsidRPr="00D460E3">
        <w:rPr>
          <w:sz w:val="28"/>
          <w:szCs w:val="28"/>
        </w:rPr>
        <w:t>We are not responsible for any damages or injury, including but not limited to special or consequential damages, that result from your use of (or inability to use) this website, including any damages or injury caused by any failure of performance, error, omission, interruption, defect, delay in operation, computer virus, line failure, or other computer malfunction. You acknowledge that we provide the contents of this website on an “as is” basis with no warranties of any kind. Your use of this website and use or reliance upon any of the materials on it is solely at your own risk.</w:t>
      </w:r>
    </w:p>
    <w:p w14:paraId="6852D8C1" w14:textId="77777777" w:rsidR="00D460E3" w:rsidRDefault="00D460E3"/>
    <w:sectPr w:rsidR="00D460E3" w:rsidSect="00D460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E3"/>
    <w:rsid w:val="00081C84"/>
    <w:rsid w:val="002D0C3F"/>
    <w:rsid w:val="0082501A"/>
    <w:rsid w:val="00D46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FA16"/>
  <w15:chartTrackingRefBased/>
  <w15:docId w15:val="{10769E5D-1613-4318-9FEC-CD7DAB3B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460E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460E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60E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460E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460E3"/>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5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2020-07-04T15:14:00Z</dcterms:created>
  <dcterms:modified xsi:type="dcterms:W3CDTF">2020-07-04T15:37:00Z</dcterms:modified>
</cp:coreProperties>
</file>